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Детский сад № 4 п. Шилово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образования-Шиловский муниципальный район Рязанской области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391500,Рязанская область., Шиловский р-н, п. Шилово, ул. Мичуринская, д. 6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Тел./факс(49136)2-16-37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E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mail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daw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ter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@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yandex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ОКПО 24311710,ОГРН 1026200852028, ИИН 622006235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7C4D" w:rsidRDefault="00787C4D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7C4D" w:rsidRPr="008830A5" w:rsidRDefault="00787C4D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tabs>
          <w:tab w:val="left" w:pos="34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</w:t>
      </w:r>
    </w:p>
    <w:p w:rsidR="008830A5" w:rsidRPr="008830A5" w:rsidRDefault="008830A5" w:rsidP="008830A5">
      <w:pPr>
        <w:shd w:val="clear" w:color="auto" w:fill="FFFFFF"/>
        <w:tabs>
          <w:tab w:val="left" w:pos="34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экологическому воспитанию</w:t>
      </w:r>
    </w:p>
    <w:p w:rsidR="008830A5" w:rsidRPr="008830A5" w:rsidRDefault="008830A5" w:rsidP="008830A5">
      <w:pPr>
        <w:shd w:val="clear" w:color="auto" w:fill="FFFFFF"/>
        <w:tabs>
          <w:tab w:val="left" w:pos="34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тему: «Воспитание любви к природе»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Воспитатель:Миронцева</w:t>
      </w: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А.В.</w:t>
      </w: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Шилово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2025</w:t>
      </w:r>
      <w:r w:rsidRPr="0088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8830A5" w:rsidRDefault="008830A5" w:rsidP="008830A5"/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lastRenderedPageBreak/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красоту, разнообразие природы.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В воспитании у ребёнка бережного отношения к природе нет и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Любовь детей к природе начинается с осмысления её ценностей. Поэтому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lastRenderedPageBreak/>
        <w:t xml:space="preserve">   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более подвижным и ловким, совершенствуется его моторика и координация движений.  Наличие животного в доме делает дружнее и сплоченнее семью.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   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 рисование с помощью растительных элементов – всё это способствуют воспитанию любви к природе у дошкольников. 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8830A5" w:rsidRDefault="008830A5" w:rsidP="008830A5">
      <w:r w:rsidRPr="008830A5">
        <w:rPr>
          <w:rFonts w:ascii="Times New Roman" w:hAnsi="Times New Roman" w:cs="Times New Roman"/>
          <w:sz w:val="28"/>
          <w:szCs w:val="28"/>
        </w:rPr>
        <w:t xml:space="preserve">   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</w:t>
      </w:r>
      <w:r>
        <w:t>.</w:t>
      </w:r>
    </w:p>
    <w:p w:rsidR="008830A5" w:rsidRDefault="008830A5" w:rsidP="008830A5"/>
    <w:p w:rsidR="008830A5" w:rsidRDefault="008830A5" w:rsidP="008830A5"/>
    <w:p w:rsidR="008830A5" w:rsidRDefault="008830A5" w:rsidP="008830A5"/>
    <w:p w:rsidR="008830A5" w:rsidRDefault="008830A5" w:rsidP="008830A5"/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Муниципальное бюджетное дошкольное образовательное учреждение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Детский сад № 4 п. Шилово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образования-Шиловский муниципальный район Рязанской области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391500,Рязанская область., Шиловский р-н, п. Шилово, ул. Мичуринская, д. 6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Тел./факс(49136)2-16-37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E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mail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daw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ter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@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yandex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ОКПО 24311710,ОГРН 1026200852028, ИИН 622006235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«Игры экологического содержания».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Воспитатель:Миронцева</w:t>
      </w: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А.В.</w:t>
      </w: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Шилово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2025</w:t>
      </w:r>
      <w:r w:rsidRPr="0088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8830A5" w:rsidRDefault="008830A5" w:rsidP="008830A5"/>
    <w:p w:rsidR="008830A5" w:rsidRDefault="008830A5" w:rsidP="008830A5"/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lastRenderedPageBreak/>
        <w:t>Цель: развивать творческий потенциал родителей, их компетентность в сфере экологического воспитания, показать на примерах, как с помощью игр экологической направленности можно учить детей беречь и охранять природу.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Человек и природа. Эта тема очень актуальна в наше время, так как деятельность людей порой губительно влияет на окружающую среду, животный и растительный мир, к сожалению, уже нередки ситуации, граничащие с экологическими катастрофами.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Учитывая возрастные особенности дошкольников, экологическое воспитание детей в детском саду строится на игровой основе, с большим включением разных видов игр.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Разнообразные игры с экологическим содержанием не только знакомят ребенка с окружающим вокруг миром, но и помогают сформировать систему социальных ценностей, ориентированных на бережное отношение к природе.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Значение экологических игр: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•</w:t>
      </w:r>
      <w:r w:rsidRPr="008830A5">
        <w:rPr>
          <w:rFonts w:ascii="Times New Roman" w:hAnsi="Times New Roman" w:cs="Times New Roman"/>
          <w:sz w:val="28"/>
          <w:szCs w:val="28"/>
        </w:rPr>
        <w:tab/>
        <w:t xml:space="preserve"> Большое влияние оказывают экологические игры и на умственное развитие. Дети учатся рассуждать, делать выводы, обобщать, при этом тренируются их внимание, память.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•</w:t>
      </w:r>
      <w:r w:rsidRPr="008830A5">
        <w:rPr>
          <w:rFonts w:ascii="Times New Roman" w:hAnsi="Times New Roman" w:cs="Times New Roman"/>
          <w:sz w:val="28"/>
          <w:szCs w:val="28"/>
        </w:rPr>
        <w:tab/>
        <w:t>Так же в процессе экологических игр обогащается словарный запас: дети узнают названия животных, птиц, растений, насекомых, учатся описывать их внешний вид, характерные особенности.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•</w:t>
      </w:r>
      <w:r w:rsidRPr="008830A5">
        <w:rPr>
          <w:rFonts w:ascii="Times New Roman" w:hAnsi="Times New Roman" w:cs="Times New Roman"/>
          <w:sz w:val="28"/>
          <w:szCs w:val="28"/>
        </w:rPr>
        <w:tab/>
        <w:t xml:space="preserve"> Экологические игры способствуют и развитию математического мышления – ребенок отсчитывает необходимое количество предметов (Например, игра «Собери шишки в корзину»), сравнивает их по величине и форме, совершенствуется ориентировка во времени (игра «Что сначала, что потом?»).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Хотелось бы познакомить поближе с различными экологическими играми. И чтобы вы эту информацию в будущем использовали в жизни - играли в них со своими детьми – дома, на прогулках, в лесу, на отдыхе.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«Игры экологического содержания»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lastRenderedPageBreak/>
        <w:t xml:space="preserve"> Игра «Цепочка».  Вы называете объект живой или неживой природы, а ребёнок называет один из признаков данного объекта, далее вы называете признак, далее опять ребёнок так, чтобы не повториться.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Например, объект живой природы «белка» - животное, дикое, лесное, рыжее, пушистое, грызёт орехи, прыгает с ветки на ветку и т.д.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Игра «Да» или «нет».   На все вопросы в игре можно отвечать 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 игре.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Игра «Ассоциации». В этой игре загадывается объект природы, животного и растительного мира. Взрослый и ребёнок по очереди называют слово, связанное какой-либо ассоциацией с заданным объектом, далее игрок, чья очередь говорит уже слово, которое ассоциируется у него с последним словом, про звучащим в игре.  Таким образом, в игре выстраивается ассоциативная цепочка. Пример: муха-тепло-жара-солнце-лето-каникулы-зоопарк-слон.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Игра «Четвёртый лишний».  Вы называете 4 объекта природы, ребёнку нужно найти лишний объект и обосновать свой выбор.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1.заяц, ёж, лиса, шмель;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2.дождь, снег, облако, роса;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3.роза, одуванчик, гвоздика, тюльпан;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4.корова, волк, овца, кролик;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5.трясогузка, паук, скворец, сорока;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6.бабочка, стрекоза, енот, пчела;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7.ель, берёза, яблоня, осина;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8.лиса, свинья, лось, кабан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9.кузнечик, божья коровка, воробей, майский жук;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10. лес, парк, роща, тайга.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lastRenderedPageBreak/>
        <w:t>Игра «Вершки-корешки».   Вы называете овощи, ребёнок делает движения руками: если овощ растёт на земле, на грядке, он поднимает рук вверх. Если овощ растёт на земле – руки опускает вниз.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Игра «Береги природу». Родитель предлагает из нашего мира убрать что либо, например, солнце, облака, реки, леса и т.д., а ребёнок должен рассказать (можно с Вашей помощью), что произойдёт с оставшимися живыми объектами, если на Земле не будет названного объекта.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Игра «Я знаю».   Вы называете ребёнку класс объектов природы (звери, птицы, рыбы, растения, деревья, цветы). Ребёнок говорит: «Я знаю пять названий зверей:» и перечисляет (например, лось, лиса, волк, заяц, олень).  Аналогично называются другие классы объектов природы.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Игра «Птица, рыба, зверь». Вы бросаете мяч ребёнку и произносите слово «птица». Ребёнок, поймавший мяч, должен подобрать видовое понятие, например, «воробей», и бросить мяч обратно. Аналогично проводится игра со словами «зверь» и «рыба».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Игра «Земля, вода, воздух».  Родитель бросает мяч ребёнку и называет объект природы, например, «срока». Ребёнок должен ответить «воздух» и бросить мяч обратно. В ответ на слово «дельфин» -  ребёнок отвечает «вода», на слово «волк» - «земля» и т.д. Возможен и другой вариант игры: родитель называет слово «воздух». Ребёнок, поймавший мяч, должен назвать птицу. В ответ на слово «земля» - животное, обитающее на земле: на слово «вода» - обитателя рек, морей, озёр и океанов.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Игра «Летает, плавает, бегает».  Родитель называет детям объект живой природы. Ребёнок должны изобразить способ передвижения этого объекта.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Например, при слове «зайчик», ребёнок прыгает; при слове «карась» - имитирует плывущую рыбу; при слове «воробей» - изображает полёт птицы.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</w:p>
    <w:p w:rsidR="008830A5" w:rsidRDefault="008830A5" w:rsidP="008830A5"/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Детский сад № 4 п. Шилово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образования-Шиловский муниципальный район Рязанской области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391500,Рязанская область., Шиловский р-н, п. Шилово, ул. Мичуринская, д. 6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Тел./факс(49136)2-16-37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E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mail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daw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ter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@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yandex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8830A5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lang w:eastAsia="ru-RU"/>
        </w:rPr>
        <w:t>ОКПО 24311710,ОГРН 1026200852028, ИИН 622006235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Тема: «О чем говорят растения»</w:t>
      </w: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Воспитатель:Миронцева</w:t>
      </w:r>
      <w:r w:rsidRPr="008830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А.В.</w:t>
      </w: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30A5" w:rsidRPr="008830A5" w:rsidRDefault="008830A5" w:rsidP="008830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Шилово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2025</w:t>
      </w:r>
      <w:r w:rsidRPr="008830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8830A5" w:rsidRDefault="008830A5" w:rsidP="008830A5"/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lastRenderedPageBreak/>
        <w:t>Отзвенели капели, отбурлили весенние ручьи, и открылась взору мокрая, черная земля. Вот тут-то и нужно начинать к ней приглядываться: что-то скажут нам просыпающиеся растения? Наверняка растет за оградой вашего дома или вдоль дорожки, ведущей к нему, крошечное золото «солнышко» - цветок мать-и-мачехи. Он и будет нашим «поводырем» потому что это «барометр, предсказывающий погоду».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Обратите внимание детей на этот цветок – широко раскрытый (лепестки как бы «таращатся» во все стороны), он говорит о том, что день будет сухим и ясным. На следующее утро цветки мать-и-мачехи могут выглядеть вялыми, взъерошенными, словно уже отцвели. Посмотрите вместе с детьми на небо – оно окажется, серым, затянутым облаками. Это мать-и-мачеха «говорит» нам о том, что вечером или ночью облака прольются дождем.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Так же ведет себя и всем знакомый одуванчик: вот только сияли золотые цветки в зеленой траве, и вдруг все сникли, словно кто-то взял и смял их. Одуванчики уловили перемену погоды, почувствовали скорый дождь и сжали лепестки, пряча от влаги пыльцу. Намокнет он и не полетит по ветру, не опустится с цветка на цветок. Мокрую пыльцу не сумеет перенести и пчела. Неопыленный цветок не дает семян. А когда семена уже завязались, обзавелись своей летучкой-парашютиком, растение еще больше следит за погодой.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В солнечный день все спелые одуванчики качаются на лугу легкими пушистыми шариками. Каждый парашютик ждет хорошего ветра, чтобы оторваться от материнского растения и улететь в новые края.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Но бывает и так: прямо на ваших глазах затягивает небо серая пелена плотных облаков, поднимается ветерок… Вспомните: качались ли поутру на лужайке пушистые шары одуванчиков? Нет, не качались. Хоть и светило еще вовсю солнышко, вместо шаров стояли грустно сжатые «зонтики». Одуванчик ведь знает: мокрые парашютики плохо летают, вои и спрятал их до хорошей поры.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Если у вас на участке растет папоротник-орляк, дети непременно обратят на него внимание. Цветок так и притягивает взор – этакий зеленый фонтан из ажурных больших листьев, широко раскинутых в стороны. Папоротник не просто так красуется перед нами, он «рассказывает», что ожидать в ближайшее время. Вольно раскинутые листья, касающиеся концами земли, говорят о приближении дождя. Он еще не капает, но уже близко, потому что воздух наполнен влагой. В сухую же погоду листья поднимаются над землей, и их кончики слегка подкручены, как бы поджаты.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В начале лета расцветает фиалка душистая. Растение маленькое, в траве не всегда заметишь его, но, увидев, не забудешь: над плотными темно-зелеными </w:t>
      </w:r>
      <w:r w:rsidRPr="008830A5">
        <w:rPr>
          <w:rFonts w:ascii="Times New Roman" w:hAnsi="Times New Roman" w:cs="Times New Roman"/>
          <w:sz w:val="28"/>
          <w:szCs w:val="28"/>
        </w:rPr>
        <w:lastRenderedPageBreak/>
        <w:t>листьями чуть покачиваются довольно крупные (при таком малом росте) цветки в пять лепестков. Если погода хорошая, они сияют нежным фиолетовым цветом. Нахмурилось небо, упали первые капли дождя, и цветок спешно свернет лепестки, оберегая пыльцу от влаги.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На солнечной полянке можно увидеть полевой вьюнок. Его длинные ползучие стебли или «разбежались» по траве, или обвили попавшийся на пути куст и упорно ползут вверх, поднимая цветки все выше и выше к солнцу. Сияет оно, и граммофончик цветка раскрыт полностью. Затянуло небо тучи, и сросшиеся лепестки вьюнка упали на середину цветка, на тычинки с пестиком.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Очень интересно наблюдать за кислицей. Особенно там, где она густым ковром устилает землю. В зеленом полумраке старого ельника в тихий солнечный день белые цветы ее даже слегка светятся. Но стоит упасть первой капле дождя, как кислица тотчас скрутит и опустит вниз к земле цветки, сложит, словно бабочка крылья, трехлопастные листочки. И весь «ковер» как бы ощетинится навстречу дождю – одни ребра да стебли. Можно устроить для детей развлечение – стукнуть слегка по зеленому листу прутиком, растение не уловит подвоха и тотчас скрутит цветки и листья: а вдруг это капля дождя…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Если позволяет размер участка, непременно посадите и другие растения – «предсказатели» погоды.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Очень красива лиана – жимолость каприфоль. Если ее цветки издают особенно сильный аромат, можно быть уверенным: через 15-20 часов, т.е. на следующий день, пойдет дождь.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Клен начинает «плакать» даже за тое суток до дождя. Его «слезки» -  избыточная влага в древесине. Она выделяется каплями из трещин на коре или из ранки обломавшейся ветки и медленно стекает по стволу.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Вы и сами можете сделать забавный барометр, за которым дети будут наблюдать с удовольствием. Найдите в лесу еловую ветку, напоминающую рогатику. Один конец должен быть длиннее. Короткий конец прибейте или привяжите к столбу веранды так, чтобы на стене можно было делать метки. В сухую солнечную погоду подставьте черточку против конца длинной ветки. К дождю ее положение непременно изменится: ветка длиной в 30 см перед дождем способна отклониться от метки, которую вы поставили при хорошей погоде, на 10-11 см.!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Но растения не только предсказывают погоду, они еще могут указать и время: ведь многие открывают и закрывают свои цветки каждый день в один </w:t>
      </w:r>
      <w:r w:rsidRPr="008830A5">
        <w:rPr>
          <w:rFonts w:ascii="Times New Roman" w:hAnsi="Times New Roman" w:cs="Times New Roman"/>
          <w:sz w:val="28"/>
          <w:szCs w:val="28"/>
        </w:rPr>
        <w:lastRenderedPageBreak/>
        <w:t>и тот же час, конечно, в сухую солнечную погоду. В дождь цветки таких растений чаще всего не раскрываются вовсе.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Большинство растений просыпаются очень рано, вместе с солнцем.  Чем выше оно поднимается по небосводу, тем больше навстречу ему раскрывается цветков. Медленно солнце начинает клониться к закату, и так же вслед за ним медленно закрываются цветок за цветком. Но как показать это явление в детском саду? ведь всем известный шиповник раскрывается в 5 часов, а одуванчик – от 6 до 7. В это время не пойдешь на прогулку. Правда, можно показать, когда эти растения закрываются.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Но интереснее сделать цветочные часы из растений, которые будут просыпаться к 8 часам, когда ребята приходят в детский сад. Несколько примеров. В мае в это время расцветает горечавка бесстебельная (очень красивое растение с венчиком глубокого колодца ярко-синего цвета). В апреле в 9-10 часов раскрывают лепестки лесная фиалка, кислица, в мае – лесная лилия, лилейник, в июне-июле – эшшольция, ноготки.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Если дошкольное учреждение с круглосуточным пребыванием детей, посадите на клумбе душистый табак и маттиолу.   Весь день цветки душистого табака будут полураскрыты, а к 20 часам вдруг проснутся, раскроются, засветятся белыми крупными звездами (есть и другие тона – розовый, темно-красный, но белые в сумраках выглядят эффективнее), и «поплывет» над клумбой терпкий аромат. Позднее, в 21 час, нежный и прямо запахнут мелкие лиловатые цветки маттиолы. Очень полезно понюхать на сон грядущий, чтобы сны снились приятнее.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При желании можно составить более подробный список растений, раскрывающих и закрывающих цветки в разное время в разные месяцы, и высадить их на клумбе. Есть еще в XVIII веке любители растений могли устроить такие часы, то у вас должно получиться еще лучше?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Но вернемся к нашему первому провожатому по весенней земле – к золотым цветкам мать-и-мачехи… она может служить не только барометром, это еще и прекрасное лекарственное растение.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Примечание.  Если захотите посадить мать-и-мачеху на своем участке, то сажайте ее в контейнер – она сильно разрастается. Корни этого растения дают мощные побеги даже на метровой глубине.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У мать-и-мачехи собирают и сушат цветки. Заваренные в чай, они хорошо смягчают горло при кашле. Таким чаем промывают раны. Свежие листья в виде компресса снимают боли в суставах.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 xml:space="preserve">В мае начинает цвести василек посевной. Мы знаем его как сорняк на полях пшеницы ржи. Для лечебных целей используют краевые лепестки цветков. </w:t>
      </w:r>
      <w:r w:rsidRPr="008830A5">
        <w:rPr>
          <w:rFonts w:ascii="Times New Roman" w:hAnsi="Times New Roman" w:cs="Times New Roman"/>
          <w:sz w:val="28"/>
          <w:szCs w:val="28"/>
        </w:rPr>
        <w:lastRenderedPageBreak/>
        <w:t>Детям можно рассказать о том, что отваром из этих сушеных цветков промывают глаза. О других свойствах препаратов из василька им пока объяснить сложно.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В июне-июле цветет тимьян ползучий, он же чабрец, он же борогодская трава. Очень подходит и для альпийской горки (постом мал, но растет густой куртинкой, красивые мелкие цветки необычайно ароматны), и для аптечного огорода (хорошее отхаркивающее и болеутоляющее средство).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Около забора в аптечном огороде можно посадить алтей лекарственный -  ближайшего родственника садовой мальвы. Растет многолетник кустом, цветет крупными розовыми цветками почти все лето, с июня до сентября. Его используют при заболеваниях верхних дыхательных путей.</w:t>
      </w:r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Лекарственных растений на земле очень много. Так же, как и растений – «предсказателей» погоды, времени. Можно устроить познавательный уголок в каждом детском саду. И если не позволяют размеры участка, посадить всего по несколько растений.</w:t>
      </w:r>
      <w:bookmarkStart w:id="0" w:name="_GoBack"/>
      <w:bookmarkEnd w:id="0"/>
    </w:p>
    <w:p w:rsidR="008830A5" w:rsidRPr="008830A5" w:rsidRDefault="008830A5" w:rsidP="008830A5">
      <w:pPr>
        <w:rPr>
          <w:rFonts w:ascii="Times New Roman" w:hAnsi="Times New Roman" w:cs="Times New Roman"/>
          <w:sz w:val="28"/>
          <w:szCs w:val="28"/>
        </w:rPr>
      </w:pPr>
      <w:r w:rsidRPr="008830A5">
        <w:rPr>
          <w:rFonts w:ascii="Times New Roman" w:hAnsi="Times New Roman" w:cs="Times New Roman"/>
          <w:sz w:val="28"/>
          <w:szCs w:val="28"/>
        </w:rPr>
        <w:t>Главное – пробудить у детей интерес и уважение к окружающей природе!</w:t>
      </w:r>
    </w:p>
    <w:p w:rsidR="00ED387C" w:rsidRPr="008830A5" w:rsidRDefault="00ED387C">
      <w:pPr>
        <w:rPr>
          <w:rFonts w:ascii="Times New Roman" w:hAnsi="Times New Roman" w:cs="Times New Roman"/>
          <w:sz w:val="28"/>
          <w:szCs w:val="28"/>
        </w:rPr>
      </w:pPr>
    </w:p>
    <w:sectPr w:rsidR="00ED387C" w:rsidRPr="008830A5" w:rsidSect="0014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186" w:rsidRDefault="00577186" w:rsidP="008830A5">
      <w:pPr>
        <w:spacing w:after="0" w:line="240" w:lineRule="auto"/>
      </w:pPr>
      <w:r>
        <w:separator/>
      </w:r>
    </w:p>
  </w:endnote>
  <w:endnote w:type="continuationSeparator" w:id="1">
    <w:p w:rsidR="00577186" w:rsidRDefault="00577186" w:rsidP="0088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186" w:rsidRDefault="00577186" w:rsidP="008830A5">
      <w:pPr>
        <w:spacing w:after="0" w:line="240" w:lineRule="auto"/>
      </w:pPr>
      <w:r>
        <w:separator/>
      </w:r>
    </w:p>
  </w:footnote>
  <w:footnote w:type="continuationSeparator" w:id="1">
    <w:p w:rsidR="00577186" w:rsidRDefault="00577186" w:rsidP="00883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E44"/>
    <w:rsid w:val="000A7A88"/>
    <w:rsid w:val="001430B8"/>
    <w:rsid w:val="00426E44"/>
    <w:rsid w:val="00577186"/>
    <w:rsid w:val="00787C4D"/>
    <w:rsid w:val="008830A5"/>
    <w:rsid w:val="00ED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0A5"/>
  </w:style>
  <w:style w:type="paragraph" w:styleId="a5">
    <w:name w:val="footer"/>
    <w:basedOn w:val="a"/>
    <w:link w:val="a6"/>
    <w:uiPriority w:val="99"/>
    <w:unhideWhenUsed/>
    <w:rsid w:val="0088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2865</Words>
  <Characters>16334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4</cp:revision>
  <dcterms:created xsi:type="dcterms:W3CDTF">2025-03-13T04:07:00Z</dcterms:created>
  <dcterms:modified xsi:type="dcterms:W3CDTF">2025-03-13T08:38:00Z</dcterms:modified>
</cp:coreProperties>
</file>