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76645B" w:rsidRDefault="0076645B" w:rsidP="0076645B">
      <w:pPr>
        <w:rPr>
          <w:rFonts w:ascii="Times New Roman" w:hAnsi="Times New Roman" w:cs="Times New Roman"/>
          <w:sz w:val="44"/>
          <w:szCs w:val="40"/>
        </w:rPr>
      </w:pPr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3977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39778F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39778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76645B" w:rsidRPr="0039778F" w:rsidRDefault="0076645B" w:rsidP="00766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78F"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76645B" w:rsidRPr="0039778F" w:rsidRDefault="0076645B" w:rsidP="0076645B">
      <w:pPr>
        <w:jc w:val="center"/>
        <w:rPr>
          <w:rFonts w:ascii="Times New Roman" w:hAnsi="Times New Roman" w:cs="Times New Roman"/>
        </w:rPr>
      </w:pPr>
    </w:p>
    <w:p w:rsidR="0076645B" w:rsidRPr="0039778F" w:rsidRDefault="0076645B" w:rsidP="0076645B">
      <w:pPr>
        <w:jc w:val="right"/>
        <w:rPr>
          <w:rFonts w:ascii="Times New Roman" w:hAnsi="Times New Roman" w:cs="Times New Roman"/>
        </w:rPr>
      </w:pPr>
    </w:p>
    <w:p w:rsidR="0076645B" w:rsidRPr="0039778F" w:rsidRDefault="0076645B" w:rsidP="0076645B">
      <w:pPr>
        <w:jc w:val="right"/>
        <w:rPr>
          <w:rFonts w:ascii="Times New Roman" w:hAnsi="Times New Roman" w:cs="Times New Roman"/>
        </w:rPr>
      </w:pPr>
    </w:p>
    <w:p w:rsidR="0076645B" w:rsidRPr="0039778F" w:rsidRDefault="0076645B" w:rsidP="0076645B">
      <w:pPr>
        <w:jc w:val="right"/>
        <w:rPr>
          <w:rFonts w:ascii="Times New Roman" w:hAnsi="Times New Roman" w:cs="Times New Roman"/>
        </w:rPr>
      </w:pPr>
    </w:p>
    <w:p w:rsidR="0076645B" w:rsidRPr="0039778F" w:rsidRDefault="0076645B" w:rsidP="0076645B">
      <w:pPr>
        <w:pStyle w:val="a7"/>
        <w:spacing w:before="0" w:beforeAutospacing="0" w:after="240" w:afterAutospacing="0"/>
        <w:rPr>
          <w:color w:val="464646"/>
          <w:sz w:val="28"/>
          <w:szCs w:val="28"/>
        </w:rPr>
      </w:pPr>
    </w:p>
    <w:p w:rsidR="0076645B" w:rsidRPr="0039778F" w:rsidRDefault="0076645B" w:rsidP="0076645B">
      <w:pPr>
        <w:pStyle w:val="a7"/>
        <w:spacing w:before="0" w:beforeAutospacing="0" w:after="240" w:afterAutospacing="0"/>
        <w:rPr>
          <w:b/>
          <w:color w:val="464646"/>
          <w:sz w:val="28"/>
          <w:szCs w:val="28"/>
        </w:rPr>
      </w:pPr>
    </w:p>
    <w:p w:rsidR="0076645B" w:rsidRPr="0076645B" w:rsidRDefault="0076645B" w:rsidP="0076645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6645B" w:rsidRPr="0076645B" w:rsidRDefault="0076645B" w:rsidP="00766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76645B">
        <w:rPr>
          <w:rFonts w:ascii="Times New Roman" w:eastAsia="Times New Roman" w:hAnsi="Times New Roman" w:cs="Times New Roman"/>
          <w:color w:val="000000"/>
          <w:sz w:val="56"/>
          <w:szCs w:val="56"/>
        </w:rPr>
        <w:t>Консультация для родителей:</w:t>
      </w:r>
    </w:p>
    <w:p w:rsidR="0076645B" w:rsidRPr="0076645B" w:rsidRDefault="0076645B" w:rsidP="00766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76645B">
        <w:rPr>
          <w:rFonts w:ascii="Times New Roman" w:eastAsia="Times New Roman" w:hAnsi="Times New Roman" w:cs="Times New Roman"/>
          <w:color w:val="000000"/>
          <w:sz w:val="56"/>
          <w:szCs w:val="56"/>
        </w:rPr>
        <w:t>«Адаптация детей раннего возраста к условиям ДОУ».</w:t>
      </w:r>
    </w:p>
    <w:p w:rsidR="0076645B" w:rsidRPr="0076645B" w:rsidRDefault="0076645B" w:rsidP="0076645B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76645B" w:rsidRPr="0039778F" w:rsidRDefault="0076645B" w:rsidP="007664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45B" w:rsidRDefault="0076645B" w:rsidP="007664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45B" w:rsidRPr="0039778F" w:rsidRDefault="0076645B" w:rsidP="0076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9778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9778F">
        <w:rPr>
          <w:rFonts w:ascii="Times New Roman" w:hAnsi="Times New Roman" w:cs="Times New Roman"/>
          <w:sz w:val="28"/>
          <w:szCs w:val="28"/>
        </w:rPr>
        <w:t>Пурлиева</w:t>
      </w:r>
      <w:proofErr w:type="spellEnd"/>
      <w:r w:rsidRPr="0039778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6645B" w:rsidRPr="0039778F" w:rsidRDefault="0076645B" w:rsidP="007664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45B" w:rsidRDefault="0076645B" w:rsidP="007664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7F2" w:rsidRPr="0039778F" w:rsidRDefault="002727F2" w:rsidP="007664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45B" w:rsidRPr="0039778F" w:rsidRDefault="0076645B" w:rsidP="0076645B">
      <w:pPr>
        <w:rPr>
          <w:rFonts w:ascii="Times New Roman" w:hAnsi="Times New Roman" w:cs="Times New Roman"/>
          <w:sz w:val="28"/>
          <w:szCs w:val="28"/>
        </w:rPr>
      </w:pPr>
      <w:r w:rsidRPr="0039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6645B" w:rsidRPr="0039778F" w:rsidRDefault="0076645B" w:rsidP="0076645B">
      <w:pPr>
        <w:rPr>
          <w:rFonts w:ascii="Times New Roman" w:hAnsi="Times New Roman" w:cs="Times New Roman"/>
          <w:sz w:val="28"/>
          <w:szCs w:val="28"/>
        </w:rPr>
      </w:pPr>
      <w:r w:rsidRPr="003977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202</w:t>
      </w:r>
      <w:r w:rsidR="002727F2">
        <w:rPr>
          <w:rFonts w:ascii="Times New Roman" w:hAnsi="Times New Roman" w:cs="Times New Roman"/>
          <w:sz w:val="28"/>
          <w:szCs w:val="28"/>
        </w:rPr>
        <w:t>4</w:t>
      </w:r>
      <w:r w:rsidRPr="003977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841" w:rsidRDefault="007C1841" w:rsidP="007C1841">
      <w:pPr>
        <w:rPr>
          <w:rFonts w:ascii="Times New Roman" w:hAnsi="Times New Roman" w:cs="Times New Roman"/>
          <w:sz w:val="32"/>
          <w:szCs w:val="32"/>
        </w:rPr>
      </w:pP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Детский сад —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садик плачем. Чем старше ребенок, тем быстрее он способен адаптироваться.</w:t>
      </w:r>
    </w:p>
    <w:p w:rsidR="0076645B" w:rsidRPr="0076645B" w:rsidRDefault="0076645B" w:rsidP="00766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даёт посещение детского сада ребёнку?</w:t>
      </w:r>
    </w:p>
    <w:p w:rsidR="0076645B" w:rsidRPr="0076645B" w:rsidRDefault="0076645B" w:rsidP="0076645B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Общение со сверстниками;</w:t>
      </w:r>
    </w:p>
    <w:p w:rsidR="0076645B" w:rsidRPr="0076645B" w:rsidRDefault="0076645B" w:rsidP="0076645B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Возможности для интеллектуального и физического развития;</w:t>
      </w:r>
    </w:p>
    <w:p w:rsidR="0076645B" w:rsidRPr="0076645B" w:rsidRDefault="0076645B" w:rsidP="0076645B">
      <w:pPr>
        <w:numPr>
          <w:ilvl w:val="0"/>
          <w:numId w:val="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Приобретение самостоятельности.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Родителям важно знать, что при поступлении в детский сад все дети проходят через адаптационный период.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такое адаптация?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Адаптацией принято называть процесс вхождения ребёнка в новую среду и привыкание к её условиям. В силах родителей и педагогов сделать жизнь ребёнка счастливой, интересной и насыщенной.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Фазы адаптационного периода: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зависимости от длительности адаптационного периода различают три степени приспособления ребёнка к детскому саду:</w:t>
      </w:r>
    </w:p>
    <w:p w:rsidR="0076645B" w:rsidRPr="0076645B" w:rsidRDefault="0076645B" w:rsidP="0076645B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</w:rPr>
        <w:t>Лёгкая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 (от 1 до 16 дней)</w:t>
      </w:r>
    </w:p>
    <w:p w:rsidR="0076645B" w:rsidRPr="0076645B" w:rsidRDefault="0076645B" w:rsidP="0076645B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</w:rPr>
        <w:t>Средняя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 (от 16 до 32 дней)</w:t>
      </w:r>
    </w:p>
    <w:p w:rsidR="0076645B" w:rsidRPr="0076645B" w:rsidRDefault="0076645B" w:rsidP="0076645B">
      <w:pPr>
        <w:numPr>
          <w:ilvl w:val="0"/>
          <w:numId w:val="2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</w:rPr>
        <w:t>Тяжёлая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 (от 32 до 64 дней)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Степень социальной адаптации зависит от индивидуально – психологических особенностей ребенка. Может происходить от одного дня и более.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Как должен быть подготовлен ребенок к периоду адаптации?</w:t>
      </w:r>
    </w:p>
    <w:p w:rsidR="0076645B" w:rsidRPr="0076645B" w:rsidRDefault="0076645B" w:rsidP="00766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Должны быть сформированы следующие культурно-гигиенические навыки:</w:t>
      </w:r>
    </w:p>
    <w:p w:rsidR="0076645B" w:rsidRPr="0076645B" w:rsidRDefault="0076645B" w:rsidP="0076645B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самостоятельно есть разнообразную пищу;</w:t>
      </w:r>
    </w:p>
    <w:p w:rsidR="0076645B" w:rsidRPr="0076645B" w:rsidRDefault="0076645B" w:rsidP="0076645B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своевременно сообщать о своих потребностях: проситься в туалет или на горшок;</w:t>
      </w:r>
    </w:p>
    <w:p w:rsidR="0076645B" w:rsidRPr="0076645B" w:rsidRDefault="0076645B" w:rsidP="0076645B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мыть руки при помощи взрослых, пользоваться полотенцем, носовым платком;</w:t>
      </w:r>
    </w:p>
    <w:p w:rsidR="0076645B" w:rsidRPr="0076645B" w:rsidRDefault="0076645B" w:rsidP="0076645B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Перед поступлением в детский сад домашний режим целесообразно приблизить к режиму детского учреждения;</w:t>
      </w:r>
    </w:p>
    <w:p w:rsidR="0076645B" w:rsidRPr="0076645B" w:rsidRDefault="0076645B" w:rsidP="0076645B">
      <w:pPr>
        <w:numPr>
          <w:ilvl w:val="0"/>
          <w:numId w:val="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С персоналом группы необходимо познакомиться заранее (рассказать о его привычках, особенностях поведения).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Алгоритм прохождения адаптации: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Ступенчатая адаптация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Чтобы привыкание к ДОУ было максимально безболезненным для ребенка, нужно сделать его постепенным (у каждого ребенка проходит индивидуально):</w:t>
      </w:r>
    </w:p>
    <w:p w:rsidR="0076645B" w:rsidRPr="0076645B" w:rsidRDefault="0076645B" w:rsidP="0076645B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течени</w:t>
      </w: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 1-й недели ребенок посещает детский сад 1-2 часа;</w:t>
      </w:r>
    </w:p>
    <w:p w:rsidR="0076645B" w:rsidRPr="0076645B" w:rsidRDefault="0076645B" w:rsidP="0076645B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течени</w:t>
      </w: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 следующей недели увеличивается время пребывания на 1-1,5 часа (дети проходят основные режимные моменты);</w:t>
      </w:r>
    </w:p>
    <w:p w:rsidR="0076645B" w:rsidRPr="0076645B" w:rsidRDefault="0076645B" w:rsidP="0076645B">
      <w:pPr>
        <w:numPr>
          <w:ilvl w:val="0"/>
          <w:numId w:val="4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Полная адаптация – 10-12 недель.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В период адаптации очень важно соблюдать следующие рекомендации:</w:t>
      </w:r>
    </w:p>
    <w:p w:rsidR="0076645B" w:rsidRPr="0076645B" w:rsidRDefault="0076645B" w:rsidP="0076645B">
      <w:pPr>
        <w:numPr>
          <w:ilvl w:val="0"/>
          <w:numId w:val="5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Устройство лучше проводить во время вашего отпуска, так как в первое время ребенок находится не более 1-2 часов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(это регулирует воспитатель по мере наблюдения за малышом);</w:t>
      </w:r>
    </w:p>
    <w:p w:rsidR="0076645B" w:rsidRPr="0076645B" w:rsidRDefault="0076645B" w:rsidP="0076645B">
      <w:pPr>
        <w:numPr>
          <w:ilvl w:val="0"/>
          <w:numId w:val="6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период адаптации прислушивайтесь к советам и просьбам персонала;</w:t>
      </w:r>
    </w:p>
    <w:p w:rsidR="0076645B" w:rsidRPr="0076645B" w:rsidRDefault="0076645B" w:rsidP="0076645B">
      <w:pPr>
        <w:numPr>
          <w:ilvl w:val="0"/>
          <w:numId w:val="6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период приспособления к новым условиям нужно тщательно наблюдать за изменениями в состоянии здоровья малыша и своевременно сообщать о них работникам детского сада;</w:t>
      </w:r>
    </w:p>
    <w:p w:rsidR="0076645B" w:rsidRPr="0076645B" w:rsidRDefault="0076645B" w:rsidP="0076645B">
      <w:pPr>
        <w:numPr>
          <w:ilvl w:val="0"/>
          <w:numId w:val="6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период адаптации малыш особенно нуждается в теплом, ласковом обращении с ним. Будьте внимательны к малышу, заботливы и терпеливы;</w:t>
      </w:r>
    </w:p>
    <w:p w:rsidR="0076645B" w:rsidRPr="0076645B" w:rsidRDefault="0076645B" w:rsidP="0076645B">
      <w:pPr>
        <w:numPr>
          <w:ilvl w:val="0"/>
          <w:numId w:val="6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Дома необходимо поддерживать спокойную обстановку.</w:t>
      </w:r>
    </w:p>
    <w:p w:rsidR="0076645B" w:rsidRPr="0076645B" w:rsidRDefault="0076645B" w:rsidP="0076645B">
      <w:pPr>
        <w:numPr>
          <w:ilvl w:val="0"/>
          <w:numId w:val="7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Первое время около месяца, стоит оставлять ребенка только до обеда. Если ребенок сам выразит желание остаться в группе и спать вместе с детьми, то оставляйте его. Если малыш еще не готов оставаться – не торопите события. Лучше немного подождать и не травмировать психику, чем поспешить и получить травму.</w:t>
      </w:r>
    </w:p>
    <w:p w:rsidR="0076645B" w:rsidRPr="0076645B" w:rsidRDefault="0076645B" w:rsidP="0076645B">
      <w:pPr>
        <w:numPr>
          <w:ilvl w:val="0"/>
          <w:numId w:val="7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второй недели, когда малыш понимает, что сюда ему придется ходить каждый день.</w:t>
      </w:r>
    </w:p>
    <w:p w:rsidR="0076645B" w:rsidRPr="0076645B" w:rsidRDefault="0076645B" w:rsidP="0076645B">
      <w:pPr>
        <w:numPr>
          <w:ilvl w:val="0"/>
          <w:numId w:val="7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Если есть возможность, устраивайте иногда незапланированный выходной или даже небольшие каникулы.</w:t>
      </w:r>
    </w:p>
    <w:p w:rsidR="0076645B" w:rsidRPr="0076645B" w:rsidRDefault="0076645B" w:rsidP="0076645B">
      <w:pPr>
        <w:numPr>
          <w:ilvl w:val="0"/>
          <w:numId w:val="8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дома.</w:t>
      </w:r>
    </w:p>
    <w:p w:rsidR="0076645B" w:rsidRPr="0076645B" w:rsidRDefault="0076645B" w:rsidP="0076645B">
      <w:pPr>
        <w:numPr>
          <w:ilvl w:val="0"/>
          <w:numId w:val="8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Искренне радуйтесь успехам малыша и ищите как можно больше плюсов.</w:t>
      </w:r>
    </w:p>
    <w:p w:rsidR="0076645B" w:rsidRPr="0076645B" w:rsidRDefault="0076645B" w:rsidP="0076645B">
      <w:pPr>
        <w:numPr>
          <w:ilvl w:val="0"/>
          <w:numId w:val="8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саду дети очень скучают по родителям, дома не отправляйте его играть с игрушками, если он хочет побыть с вами.</w:t>
      </w:r>
    </w:p>
    <w:p w:rsidR="0076645B" w:rsidRPr="0076645B" w:rsidRDefault="0076645B" w:rsidP="0076645B">
      <w:pPr>
        <w:numPr>
          <w:ilvl w:val="0"/>
          <w:numId w:val="8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Создайте дома атмосферу уютной тишины и спокойствия.</w:t>
      </w:r>
    </w:p>
    <w:p w:rsidR="0076645B" w:rsidRPr="0076645B" w:rsidRDefault="0076645B" w:rsidP="0076645B">
      <w:pPr>
        <w:numPr>
          <w:ilvl w:val="0"/>
          <w:numId w:val="8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Перед сном почитайте малышу книжку, послушайте музыку, спокойно поговорите о чем-нибудь.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Успешная адаптация малыша в </w:t>
      </w:r>
      <w:proofErr w:type="spellStart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д</w:t>
      </w:r>
      <w:proofErr w:type="spellEnd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76645B" w:rsidRPr="0076645B" w:rsidRDefault="0076645B" w:rsidP="0076645B">
      <w:pPr>
        <w:numPr>
          <w:ilvl w:val="0"/>
          <w:numId w:val="9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Нормальный сон (засыпает как обычно, по ночам не просыпается, не плачет, не разговаривает во сне;</w:t>
      </w:r>
    </w:p>
    <w:p w:rsidR="0076645B" w:rsidRPr="0076645B" w:rsidRDefault="0076645B" w:rsidP="0076645B">
      <w:pPr>
        <w:numPr>
          <w:ilvl w:val="0"/>
          <w:numId w:val="9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Хороший аппетит;</w:t>
      </w:r>
    </w:p>
    <w:p w:rsidR="0076645B" w:rsidRPr="0076645B" w:rsidRDefault="0076645B" w:rsidP="0076645B">
      <w:pPr>
        <w:numPr>
          <w:ilvl w:val="0"/>
          <w:numId w:val="9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Нормальное поведение, дома ведет себя обычно – не цепляется за маму, не бегает, не капризничает и т.п.;</w:t>
      </w:r>
    </w:p>
    <w:p w:rsidR="0076645B" w:rsidRPr="0076645B" w:rsidRDefault="0076645B" w:rsidP="0076645B">
      <w:pPr>
        <w:numPr>
          <w:ilvl w:val="0"/>
          <w:numId w:val="9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Нормальное настроение, легко просыпается утром;</w:t>
      </w:r>
    </w:p>
    <w:p w:rsidR="0076645B" w:rsidRPr="0076645B" w:rsidRDefault="0076645B" w:rsidP="0076645B">
      <w:pPr>
        <w:numPr>
          <w:ilvl w:val="0"/>
          <w:numId w:val="9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Желание идти в детский сад.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Признаки </w:t>
      </w:r>
      <w:proofErr w:type="spellStart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дезадаптации</w:t>
      </w:r>
      <w:proofErr w:type="spellEnd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76645B" w:rsidRPr="0076645B" w:rsidRDefault="0076645B" w:rsidP="0076645B">
      <w:pPr>
        <w:numPr>
          <w:ilvl w:val="0"/>
          <w:numId w:val="10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</w:r>
    </w:p>
    <w:p w:rsidR="0076645B" w:rsidRPr="0076645B" w:rsidRDefault="0076645B" w:rsidP="0076645B">
      <w:pPr>
        <w:numPr>
          <w:ilvl w:val="0"/>
          <w:numId w:val="10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Нарушение аппетита, отказывается от еды, ест мало, жалуется на боли в животе;</w:t>
      </w:r>
    </w:p>
    <w:p w:rsidR="0076645B" w:rsidRPr="0076645B" w:rsidRDefault="0076645B" w:rsidP="0076645B">
      <w:pPr>
        <w:numPr>
          <w:ilvl w:val="0"/>
          <w:numId w:val="10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Появление вялости, капризности;</w:t>
      </w:r>
    </w:p>
    <w:p w:rsidR="0076645B" w:rsidRPr="0076645B" w:rsidRDefault="0076645B" w:rsidP="0076645B">
      <w:pPr>
        <w:numPr>
          <w:ilvl w:val="0"/>
          <w:numId w:val="10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Появление агрессивности, часто меняется настроение;</w:t>
      </w:r>
    </w:p>
    <w:p w:rsidR="0076645B" w:rsidRPr="0076645B" w:rsidRDefault="0076645B" w:rsidP="0076645B">
      <w:pPr>
        <w:numPr>
          <w:ilvl w:val="0"/>
          <w:numId w:val="10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Ребенок стал чаще болеть.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Факторы, мешающие адаптации малыша к </w:t>
      </w:r>
      <w:proofErr w:type="spellStart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д</w:t>
      </w:r>
      <w:proofErr w:type="spellEnd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  <w:proofErr w:type="gramStart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proofErr w:type="gramEnd"/>
      <w:r w:rsidRPr="0076645B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Слишком сильная зависимость ребенка от мамы;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Чрезмерная тревожность родителей;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Нежелание взрослых давать большую самостоятельность малышу;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Воспитание ребенка в духе вседозволенности;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Неврологическая симптоматика у ребенка: </w:t>
      </w:r>
      <w:proofErr w:type="spellStart"/>
      <w:r w:rsidRPr="0076645B">
        <w:rPr>
          <w:rFonts w:ascii="Times New Roman" w:eastAsia="Times New Roman" w:hAnsi="Times New Roman" w:cs="Times New Roman"/>
          <w:color w:val="000000"/>
          <w:sz w:val="28"/>
        </w:rPr>
        <w:t>астеничность</w:t>
      </w:r>
      <w:proofErr w:type="spell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6645B">
        <w:rPr>
          <w:rFonts w:ascii="Times New Roman" w:eastAsia="Times New Roman" w:hAnsi="Times New Roman" w:cs="Times New Roman"/>
          <w:color w:val="000000"/>
          <w:sz w:val="28"/>
        </w:rPr>
        <w:t>гиперактивность</w:t>
      </w:r>
      <w:proofErr w:type="spellEnd"/>
      <w:r w:rsidRPr="0076645B">
        <w:rPr>
          <w:rFonts w:ascii="Times New Roman" w:eastAsia="Times New Roman" w:hAnsi="Times New Roman" w:cs="Times New Roman"/>
          <w:color w:val="000000"/>
          <w:sz w:val="28"/>
        </w:rPr>
        <w:t xml:space="preserve"> и т.п.;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Болезненность малыша;</w:t>
      </w:r>
    </w:p>
    <w:p w:rsidR="0076645B" w:rsidRPr="0076645B" w:rsidRDefault="0076645B" w:rsidP="0076645B">
      <w:pPr>
        <w:numPr>
          <w:ilvl w:val="0"/>
          <w:numId w:val="11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Несоблюдение режима дня дома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Помните:</w:t>
      </w:r>
    </w:p>
    <w:p w:rsidR="0076645B" w:rsidRPr="0076645B" w:rsidRDefault="0076645B" w:rsidP="0076645B">
      <w:pPr>
        <w:numPr>
          <w:ilvl w:val="0"/>
          <w:numId w:val="12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Если семья и воспитатели настроены на сотрудничество, то сложности адаптации будут сведены к минимуму.</w:t>
      </w:r>
    </w:p>
    <w:p w:rsidR="0076645B" w:rsidRPr="0076645B" w:rsidRDefault="0076645B" w:rsidP="0076645B">
      <w:pPr>
        <w:numPr>
          <w:ilvl w:val="0"/>
          <w:numId w:val="12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Дети одного и того же возраста по-разному привыкают к новым условиям. Это зависит от индивидуальных особенностей нервной системы.</w:t>
      </w:r>
    </w:p>
    <w:p w:rsidR="0076645B" w:rsidRPr="0076645B" w:rsidRDefault="0076645B" w:rsidP="0076645B">
      <w:pPr>
        <w:numPr>
          <w:ilvl w:val="0"/>
          <w:numId w:val="12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На быстроту адаптации влияет и то, из каких условий ребенок приходит в детский сад, что меняется в его жизни.</w:t>
      </w:r>
    </w:p>
    <w:p w:rsidR="0076645B" w:rsidRPr="0076645B" w:rsidRDefault="0076645B" w:rsidP="0076645B">
      <w:pPr>
        <w:numPr>
          <w:ilvl w:val="0"/>
          <w:numId w:val="1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Ребенок привыкнет быстрее, если сможет строить отношения с большим количеством детей и взрослых.</w:t>
      </w:r>
    </w:p>
    <w:p w:rsidR="0076645B" w:rsidRPr="0076645B" w:rsidRDefault="0076645B" w:rsidP="0076645B">
      <w:pPr>
        <w:numPr>
          <w:ilvl w:val="0"/>
          <w:numId w:val="1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В присутствии ребенка избегайте критических замечаний в адрес детского сада и его сотрудников.</w:t>
      </w:r>
    </w:p>
    <w:p w:rsidR="0076645B" w:rsidRPr="0076645B" w:rsidRDefault="0076645B" w:rsidP="0076645B">
      <w:pPr>
        <w:numPr>
          <w:ilvl w:val="0"/>
          <w:numId w:val="13"/>
        </w:numPr>
        <w:shd w:val="clear" w:color="auto" w:fill="FFFFFF"/>
        <w:spacing w:before="41" w:after="41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Никогда не пугайте ребенка детским садом.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От родителей во многом зависит эмоциональный настрой ребенка.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По утрам, когда собираетесь в детский сад, старайтесь создавать спокойную, жизнерадостную атмосферу, с позитивным настроем обсуждайте предстоящий день.</w:t>
      </w:r>
    </w:p>
    <w:p w:rsidR="0076645B" w:rsidRPr="0076645B" w:rsidRDefault="0076645B" w:rsidP="007664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645B">
        <w:rPr>
          <w:rFonts w:ascii="Times New Roman" w:eastAsia="Times New Roman" w:hAnsi="Times New Roman" w:cs="Times New Roman"/>
          <w:color w:val="000000"/>
          <w:sz w:val="28"/>
        </w:rPr>
        <w:t>Тогда он точно будет удачным и для вас и для вашего малыша.</w:t>
      </w:r>
    </w:p>
    <w:p w:rsidR="007C1841" w:rsidRDefault="007C1841" w:rsidP="007C1841">
      <w:pPr>
        <w:rPr>
          <w:rFonts w:ascii="Times New Roman" w:hAnsi="Times New Roman" w:cs="Times New Roman"/>
          <w:sz w:val="32"/>
          <w:szCs w:val="32"/>
        </w:rPr>
      </w:pPr>
    </w:p>
    <w:p w:rsidR="007C1841" w:rsidRDefault="007C1841" w:rsidP="007C1841">
      <w:pPr>
        <w:rPr>
          <w:rFonts w:ascii="Times New Roman" w:hAnsi="Times New Roman" w:cs="Times New Roman"/>
          <w:sz w:val="32"/>
          <w:szCs w:val="32"/>
        </w:rPr>
      </w:pPr>
    </w:p>
    <w:p w:rsidR="007C1841" w:rsidRDefault="007C1841" w:rsidP="007C1841">
      <w:pPr>
        <w:rPr>
          <w:rFonts w:ascii="Times New Roman" w:hAnsi="Times New Roman" w:cs="Times New Roman"/>
          <w:sz w:val="32"/>
          <w:szCs w:val="32"/>
        </w:rPr>
      </w:pPr>
    </w:p>
    <w:p w:rsidR="007C1841" w:rsidRDefault="007C1841" w:rsidP="007C1841">
      <w:pPr>
        <w:rPr>
          <w:rFonts w:ascii="Times New Roman" w:hAnsi="Times New Roman" w:cs="Times New Roman"/>
          <w:sz w:val="32"/>
          <w:szCs w:val="32"/>
        </w:rPr>
      </w:pPr>
    </w:p>
    <w:p w:rsidR="007C1841" w:rsidRDefault="007C1841" w:rsidP="007C1841">
      <w:pPr>
        <w:rPr>
          <w:rFonts w:ascii="Times New Roman" w:hAnsi="Times New Roman" w:cs="Times New Roman"/>
          <w:sz w:val="32"/>
          <w:szCs w:val="32"/>
        </w:rPr>
      </w:pPr>
    </w:p>
    <w:p w:rsidR="0076645B" w:rsidRPr="003A02CB" w:rsidRDefault="007C1841" w:rsidP="0076645B">
      <w:pPr>
        <w:rPr>
          <w:rFonts w:ascii="Times New Roman" w:hAnsi="Times New Roman" w:cs="Times New Roman"/>
          <w:sz w:val="32"/>
          <w:szCs w:val="32"/>
        </w:rPr>
      </w:pPr>
      <w:r w:rsidRPr="007C184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22218B" w:rsidRPr="003A02CB" w:rsidRDefault="0022218B" w:rsidP="007C1841">
      <w:pPr>
        <w:rPr>
          <w:rFonts w:ascii="Times New Roman" w:hAnsi="Times New Roman" w:cs="Times New Roman"/>
          <w:sz w:val="32"/>
          <w:szCs w:val="32"/>
        </w:rPr>
      </w:pPr>
    </w:p>
    <w:sectPr w:rsidR="0022218B" w:rsidRPr="003A02CB" w:rsidSect="0025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3F0"/>
    <w:multiLevelType w:val="multilevel"/>
    <w:tmpl w:val="879A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72E"/>
    <w:multiLevelType w:val="multilevel"/>
    <w:tmpl w:val="809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F20B4"/>
    <w:multiLevelType w:val="multilevel"/>
    <w:tmpl w:val="997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850A7"/>
    <w:multiLevelType w:val="multilevel"/>
    <w:tmpl w:val="AB9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A3EED"/>
    <w:multiLevelType w:val="multilevel"/>
    <w:tmpl w:val="891E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812F2"/>
    <w:multiLevelType w:val="multilevel"/>
    <w:tmpl w:val="0C9A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31A42"/>
    <w:multiLevelType w:val="multilevel"/>
    <w:tmpl w:val="F4B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C5242"/>
    <w:multiLevelType w:val="multilevel"/>
    <w:tmpl w:val="E22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73968"/>
    <w:multiLevelType w:val="multilevel"/>
    <w:tmpl w:val="34E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F5068"/>
    <w:multiLevelType w:val="multilevel"/>
    <w:tmpl w:val="F70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D6AE0"/>
    <w:multiLevelType w:val="multilevel"/>
    <w:tmpl w:val="E87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776"/>
    <w:multiLevelType w:val="multilevel"/>
    <w:tmpl w:val="422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62692"/>
    <w:multiLevelType w:val="multilevel"/>
    <w:tmpl w:val="C94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18B"/>
    <w:rsid w:val="000102FE"/>
    <w:rsid w:val="00077D5C"/>
    <w:rsid w:val="001272CF"/>
    <w:rsid w:val="0022218B"/>
    <w:rsid w:val="00255025"/>
    <w:rsid w:val="002727F2"/>
    <w:rsid w:val="00326CCF"/>
    <w:rsid w:val="003A02CB"/>
    <w:rsid w:val="00443282"/>
    <w:rsid w:val="005679C6"/>
    <w:rsid w:val="005D2228"/>
    <w:rsid w:val="0076645B"/>
    <w:rsid w:val="007B6909"/>
    <w:rsid w:val="007C1841"/>
    <w:rsid w:val="00D2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18B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2218B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18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645B"/>
  </w:style>
  <w:style w:type="paragraph" w:customStyle="1" w:styleId="c4">
    <w:name w:val="c4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6645B"/>
  </w:style>
  <w:style w:type="paragraph" w:customStyle="1" w:styleId="c2">
    <w:name w:val="c2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645B"/>
  </w:style>
  <w:style w:type="paragraph" w:customStyle="1" w:styleId="c5">
    <w:name w:val="c5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6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6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E148-2A98-46F4-A450-CF84444C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вутшь</dc:creator>
  <cp:keywords/>
  <dc:description/>
  <cp:lastModifiedBy>Пользователь Windows</cp:lastModifiedBy>
  <cp:revision>10</cp:revision>
  <cp:lastPrinted>2024-12-19T18:33:00Z</cp:lastPrinted>
  <dcterms:created xsi:type="dcterms:W3CDTF">2024-12-12T15:36:00Z</dcterms:created>
  <dcterms:modified xsi:type="dcterms:W3CDTF">2025-03-07T08:09:00Z</dcterms:modified>
</cp:coreProperties>
</file>