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B1" w:rsidRPr="004B53B1" w:rsidRDefault="004B53B1" w:rsidP="004B53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B53B1">
        <w:rPr>
          <w:rFonts w:ascii="Times New Roman" w:hAnsi="Times New Roman"/>
          <w:sz w:val="24"/>
          <w:szCs w:val="24"/>
        </w:rPr>
        <w:t>Муниципальное бюджетное  дошкольное  образовательное  учреждение</w:t>
      </w:r>
    </w:p>
    <w:p w:rsidR="004B53B1" w:rsidRPr="004B53B1" w:rsidRDefault="004B53B1" w:rsidP="004B53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B53B1">
        <w:rPr>
          <w:rFonts w:ascii="Times New Roman" w:hAnsi="Times New Roman"/>
          <w:sz w:val="24"/>
          <w:szCs w:val="24"/>
        </w:rPr>
        <w:t xml:space="preserve">детский  сад № </w:t>
      </w:r>
      <w:r w:rsidR="0093580D">
        <w:rPr>
          <w:rFonts w:ascii="Times New Roman" w:hAnsi="Times New Roman"/>
          <w:sz w:val="24"/>
          <w:szCs w:val="24"/>
        </w:rPr>
        <w:t xml:space="preserve">4 п. </w:t>
      </w:r>
      <w:r w:rsidRPr="004B53B1">
        <w:rPr>
          <w:rFonts w:ascii="Times New Roman" w:hAnsi="Times New Roman"/>
          <w:sz w:val="24"/>
          <w:szCs w:val="24"/>
        </w:rPr>
        <w:t>Шилово</w:t>
      </w:r>
    </w:p>
    <w:p w:rsidR="004B53B1" w:rsidRPr="004B53B1" w:rsidRDefault="004B53B1" w:rsidP="004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B1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– Шиловский  муниципальный  район </w:t>
      </w:r>
    </w:p>
    <w:p w:rsidR="004B53B1" w:rsidRPr="004B53B1" w:rsidRDefault="004B53B1" w:rsidP="004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B1">
        <w:rPr>
          <w:rFonts w:ascii="Times New Roman" w:hAnsi="Times New Roman" w:cs="Times New Roman"/>
          <w:sz w:val="24"/>
          <w:szCs w:val="24"/>
        </w:rPr>
        <w:t xml:space="preserve"> Рязанской  области</w:t>
      </w:r>
    </w:p>
    <w:p w:rsidR="004B53B1" w:rsidRPr="004B53B1" w:rsidRDefault="0093580D" w:rsidP="004B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2568"/>
        <w:tblW w:w="9606" w:type="dxa"/>
        <w:tblLook w:val="0000"/>
      </w:tblPr>
      <w:tblGrid>
        <w:gridCol w:w="4361"/>
        <w:gridCol w:w="5245"/>
      </w:tblGrid>
      <w:tr w:rsidR="004B53B1" w:rsidTr="004B53B1">
        <w:tc>
          <w:tcPr>
            <w:tcW w:w="4361" w:type="dxa"/>
          </w:tcPr>
          <w:p w:rsidR="004B53B1" w:rsidRPr="00EE75D4" w:rsidRDefault="004B53B1" w:rsidP="004B53B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93580D" w:rsidRDefault="004B53B1" w:rsidP="0093580D">
            <w:pPr>
              <w:pStyle w:val="a3"/>
              <w:rPr>
                <w:rFonts w:ascii="Times New Roman" w:hAnsi="Times New Roman"/>
              </w:rPr>
            </w:pPr>
            <w:r w:rsidRPr="00EE75D4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</w:t>
            </w:r>
            <w:r w:rsidR="0093580D" w:rsidRPr="00EE75D4">
              <w:rPr>
                <w:rFonts w:ascii="Times New Roman" w:hAnsi="Times New Roman"/>
              </w:rPr>
              <w:t xml:space="preserve">       </w:t>
            </w:r>
            <w:r w:rsidR="0093580D">
              <w:rPr>
                <w:rFonts w:ascii="Times New Roman" w:hAnsi="Times New Roman"/>
              </w:rPr>
              <w:t xml:space="preserve"> «УТВЕРЖДАЮ»</w:t>
            </w:r>
          </w:p>
          <w:p w:rsidR="0093580D" w:rsidRDefault="0093580D" w:rsidP="0093580D">
            <w:pPr>
              <w:pStyle w:val="a3"/>
              <w:rPr>
                <w:rFonts w:ascii="Times New Roman" w:hAnsi="Times New Roman"/>
              </w:rPr>
            </w:pPr>
          </w:p>
          <w:p w:rsidR="0093580D" w:rsidRPr="00EE75D4" w:rsidRDefault="0093580D" w:rsidP="0093580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___________  Л.А.Борисова</w:t>
            </w:r>
          </w:p>
          <w:p w:rsidR="0093580D" w:rsidRDefault="0093580D" w:rsidP="0093580D">
            <w:pPr>
              <w:pStyle w:val="a3"/>
              <w:rPr>
                <w:rFonts w:ascii="Times New Roman" w:hAnsi="Times New Roman"/>
              </w:rPr>
            </w:pPr>
            <w:r w:rsidRPr="00EE75D4">
              <w:rPr>
                <w:rFonts w:ascii="Times New Roman" w:hAnsi="Times New Roman"/>
              </w:rPr>
              <w:t xml:space="preserve">        </w:t>
            </w:r>
          </w:p>
          <w:p w:rsidR="0093580D" w:rsidRPr="00EE75D4" w:rsidRDefault="0093580D" w:rsidP="0093580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  <w:r w:rsidRPr="00EE75D4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41 </w:t>
            </w:r>
            <w:r w:rsidRPr="00EE75D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29 июня 2021</w:t>
            </w:r>
            <w:r w:rsidRPr="00EE75D4">
              <w:rPr>
                <w:rFonts w:ascii="Times New Roman" w:hAnsi="Times New Roman"/>
              </w:rPr>
              <w:t xml:space="preserve"> г.</w:t>
            </w:r>
          </w:p>
          <w:p w:rsidR="004B53B1" w:rsidRPr="00EE75D4" w:rsidRDefault="004B53B1" w:rsidP="004B53B1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E2B97" w:rsidRPr="000D5768" w:rsidRDefault="00BE2B97" w:rsidP="00BE2B97">
      <w:pPr>
        <w:rPr>
          <w:b/>
        </w:rPr>
      </w:pPr>
      <w:r>
        <w:rPr>
          <w:b/>
        </w:rPr>
        <w:t xml:space="preserve">   </w:t>
      </w:r>
    </w:p>
    <w:p w:rsidR="004B53B1" w:rsidRDefault="004B53B1" w:rsidP="00BE2B9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97" w:rsidRPr="004B53B1" w:rsidRDefault="004B53B1" w:rsidP="00BE2B9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B1">
        <w:rPr>
          <w:rFonts w:ascii="Times New Roman" w:hAnsi="Times New Roman" w:cs="Times New Roman"/>
          <w:b/>
          <w:sz w:val="28"/>
          <w:szCs w:val="28"/>
        </w:rPr>
        <w:t>И</w:t>
      </w:r>
      <w:r w:rsidR="00BE2B97" w:rsidRPr="004B53B1">
        <w:rPr>
          <w:rFonts w:ascii="Times New Roman" w:hAnsi="Times New Roman" w:cs="Times New Roman"/>
          <w:b/>
          <w:sz w:val="28"/>
          <w:szCs w:val="28"/>
        </w:rPr>
        <w:t>нструкци</w:t>
      </w:r>
      <w:r w:rsidRPr="004B53B1">
        <w:rPr>
          <w:rFonts w:ascii="Times New Roman" w:hAnsi="Times New Roman" w:cs="Times New Roman"/>
          <w:b/>
          <w:sz w:val="28"/>
          <w:szCs w:val="28"/>
        </w:rPr>
        <w:t>я</w:t>
      </w:r>
      <w:r w:rsidR="00BE2B97" w:rsidRPr="004B53B1">
        <w:rPr>
          <w:rFonts w:ascii="Times New Roman" w:hAnsi="Times New Roman" w:cs="Times New Roman"/>
          <w:b/>
          <w:sz w:val="28"/>
          <w:szCs w:val="28"/>
        </w:rPr>
        <w:t xml:space="preserve"> о порядке обращения со служебной информацией ограниченного распространения</w:t>
      </w:r>
    </w:p>
    <w:p w:rsidR="00BE2B97" w:rsidRPr="001122AE" w:rsidRDefault="00BE2B97" w:rsidP="004B53B1">
      <w:pPr>
        <w:shd w:val="clear" w:color="auto" w:fill="FFFFFF"/>
        <w:spacing w:after="266" w:line="28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BE2B97" w:rsidRPr="004B53B1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Инструкция о порядке обращения со служебной информацией ограниченного распространения в </w:t>
      </w: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</w:t>
      </w:r>
      <w:r w:rsidR="0093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илово 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соответственно - Инструкция, </w:t>
      </w: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 порядок обращения со служебными документами, содержащими служебную информацию ограниченного доступа (распространения)</w:t>
      </w: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2B97" w:rsidRPr="001122AE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Настоящая Инструкция определяет порядок обращения с документами и другими материальными носителями информации, содержащими информацию ограниченного распространения в </w:t>
      </w:r>
      <w:r w:rsidR="0027651F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B97" w:rsidRPr="004B53B1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 служебной информации ограниченного распространения относится несекретная информация, касающаяся деятельности </w:t>
      </w:r>
      <w:r w:rsidR="0027651F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 на распространение которой диктуется служебной необходимостью.</w:t>
      </w:r>
    </w:p>
    <w:p w:rsidR="00F43A59" w:rsidRPr="001122AE" w:rsidRDefault="00F43A59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присвоения документам грифа «Для служебного пользования» определяется исполнителем или должностным лицом, подписывающим или утверждающим Документ, в соответствии с перечнем  видов служебной информации, которую необходимо относить к разряду ограниченного распространения. </w:t>
      </w:r>
    </w:p>
    <w:p w:rsidR="00BE2B97" w:rsidRPr="001122AE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быть отнесены к служебной информации ограниченного распространения:</w:t>
      </w:r>
      <w:proofErr w:type="gramEnd"/>
    </w:p>
    <w:p w:rsidR="0027651F" w:rsidRPr="004B53B1" w:rsidRDefault="004B53B1" w:rsidP="004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</w:t>
      </w:r>
      <w:r w:rsidR="0027651F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окальные нормативные </w:t>
      </w:r>
      <w:r w:rsidR="00BE2B97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F43A59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2B97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51F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затрагивающие права и</w:t>
      </w:r>
      <w:r w:rsidR="0027651F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свободы</w:t>
      </w:r>
      <w:r w:rsidR="0027651F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граждан; </w:t>
      </w:r>
      <w:r w:rsidR="0027651F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2B97" w:rsidRPr="001122AE" w:rsidRDefault="004B53B1" w:rsidP="004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2B97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структуры </w:t>
      </w:r>
      <w:r w:rsidR="0027651F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BE2B97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функций, направлений и форм деятельности, а также его адрес;</w:t>
      </w:r>
    </w:p>
    <w:p w:rsidR="00BE2B97" w:rsidRPr="001122AE" w:rsidRDefault="004B53B1" w:rsidP="004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2B97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заявлений и обращений граждан;</w:t>
      </w:r>
    </w:p>
    <w:p w:rsidR="00BE2B97" w:rsidRPr="001122AE" w:rsidRDefault="004B53B1" w:rsidP="004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2B97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заявлениям и обращениям граждан, рассмотренным в установленном порядке;</w:t>
      </w:r>
    </w:p>
    <w:p w:rsidR="00BE2B97" w:rsidRPr="001122AE" w:rsidRDefault="004B53B1" w:rsidP="004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3A59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бюджета</w:t>
      </w:r>
      <w:r w:rsidR="00BE2B97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2B97" w:rsidRPr="001122AE" w:rsidRDefault="004B53B1" w:rsidP="004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2B97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накапливаемые в открытых  архив</w:t>
      </w:r>
      <w:r w:rsidR="005D592D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BE2B97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информационных системах </w:t>
      </w:r>
      <w:r w:rsidR="00F43A59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BE2B97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реализации прав, свобод и обязанностей граждан.</w:t>
      </w:r>
    </w:p>
    <w:p w:rsidR="004B53B1" w:rsidRDefault="004B53B1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B97" w:rsidRPr="001122AE" w:rsidRDefault="00F43A59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 документах</w:t>
      </w:r>
      <w:r w:rsidR="00BE2B97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содержащих служебную информацию ограниченного распространения, проставляется пометка "Для служебного пользования".</w:t>
      </w:r>
    </w:p>
    <w:p w:rsidR="00BE2B97" w:rsidRPr="001122AE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1.6. </w:t>
      </w:r>
      <w:r w:rsidR="00F43A59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Заведующий, д</w:t>
      </w:r>
      <w:r w:rsidR="00F43A59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олжностные лица, принявшие решение об отнесении служебной информации к разряду ограниченного распространения, несут персональную ответственность за обоснованность принятого решения, за соблюдение ограничений, предусмотренных </w:t>
      </w:r>
      <w:hyperlink r:id="rId4" w:anchor="1014" w:history="1">
        <w:r w:rsidR="00F43A59" w:rsidRPr="004B53B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 1.4</w:t>
        </w:r>
      </w:hyperlink>
      <w:r w:rsidR="00F43A59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Инструкции.</w:t>
      </w:r>
    </w:p>
    <w:p w:rsidR="00F31AF3" w:rsidRPr="004B53B1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="00F43A59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Служебная информация ограниченного распространения без санкции </w:t>
      </w:r>
      <w:r w:rsidR="00F43A59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</w:t>
      </w:r>
      <w:r w:rsidR="00F31AF3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</w:t>
      </w:r>
      <w:r w:rsidR="00F43A59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подлежит разглашению (распространению).</w:t>
      </w:r>
    </w:p>
    <w:p w:rsidR="00F31AF3" w:rsidRPr="004B53B1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 w:rsidR="00F31AF3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изменении объективных обстоятельств, вследствие чего дальнейшая защита служебной информации ограниченного распространения нецелесообразна, по решению </w:t>
      </w:r>
      <w:r w:rsidR="00F31AF3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</w:t>
      </w:r>
      <w:r w:rsidR="00F31AF3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них снимается пометка "Для служебного пользования".</w:t>
      </w:r>
    </w:p>
    <w:p w:rsidR="00BE2B97" w:rsidRPr="001122AE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r w:rsidR="00F31AF3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разглашение служебной информации ограниченного распространения, а также за нарушение порядка обращения с </w:t>
      </w:r>
      <w:proofErr w:type="gramStart"/>
      <w:r w:rsidR="00F31AF3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</w:t>
      </w:r>
      <w:r w:rsidR="00F31AF3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содержащими такую информацию </w:t>
      </w:r>
      <w:r w:rsidR="00F31AF3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F31AF3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F31AF3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</w:t>
      </w:r>
      <w:proofErr w:type="gramEnd"/>
      <w:r w:rsidR="00F31AF3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привлечены к дисциплинарной или иной предусмотренной законодательством Российской Федерации ответственности.</w:t>
      </w:r>
    </w:p>
    <w:p w:rsidR="00BE2B97" w:rsidRPr="001122AE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</w:t>
      </w:r>
      <w:proofErr w:type="gramStart"/>
      <w:r w:rsidR="00F31AF3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31AF3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правил и порядка обращения со служебной информацией ограниченного распространения возлагается на</w:t>
      </w:r>
      <w:r w:rsidR="00F31AF3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заведующего</w:t>
      </w:r>
      <w:r w:rsidR="00F31AF3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B97" w:rsidRPr="001122AE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</w:t>
      </w:r>
      <w:r w:rsidR="00F31AF3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Учреждения, имеющие отношение к работе с документами,  содержащими служебную информацию ограниченного распространения, должны быть в обязательном порядке ознакомлены с настоящей Инструкцией. </w:t>
      </w:r>
    </w:p>
    <w:p w:rsidR="00BE2B97" w:rsidRPr="001122AE" w:rsidRDefault="00BE2B97" w:rsidP="004B53B1">
      <w:pPr>
        <w:shd w:val="clear" w:color="auto" w:fill="FFFFFF"/>
        <w:spacing w:after="266" w:line="28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Порядок обращения с документами, содержащими служебную информацию ограниченного распространения</w:t>
      </w:r>
    </w:p>
    <w:p w:rsidR="00BE2B97" w:rsidRPr="001122AE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Необходимость проставления пометки "Для служебного пользования" на документах, содержащих служебную информацию ограниченного распространения, определяется исполнителем и должностным лицом, подписывающим или утверждающим документ. Указанная пометка и номер экземпляра проставляются в правом верхнем углу первой страницы документа,  а также на первой странице сопроводительного письма к таким документам.</w:t>
      </w:r>
    </w:p>
    <w:p w:rsidR="00BE2B97" w:rsidRPr="001122AE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Прием, учет (регистрация) документов, содержащих информацию ограниченного распространения, осуществляет делопроизвод</w:t>
      </w:r>
      <w:r w:rsidR="00B80DEB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B97" w:rsidRPr="001122AE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Документы с пометкой "Для служебного пользования":</w:t>
      </w:r>
    </w:p>
    <w:p w:rsidR="00B80DEB" w:rsidRPr="004B53B1" w:rsidRDefault="00B80DEB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печатаются на рабочих местах должностных лиц (исполнителей) с учетом требований технической защиты информации;</w:t>
      </w:r>
    </w:p>
    <w:p w:rsidR="00B80DEB" w:rsidRPr="001122AE" w:rsidRDefault="00B80DEB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регистрируются (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</w:t>
      </w: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 от несекретной информации. При незначительном объеме таких документов </w:t>
      </w: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500 регистраций в календарный го</w:t>
      </w:r>
      <w:r w:rsidR="005D59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разрешается вести их </w:t>
      </w: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(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другими несекретными документами. При регистрации указанных документов к регистрационному индексу документа добавляется пометка</w:t>
      </w: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«ДСП»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DEB" w:rsidRPr="004B53B1" w:rsidRDefault="00B80DEB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условия хранения Документов с пометкой «ДСП» должны предотвращать свободный доступ к ним; </w:t>
      </w:r>
    </w:p>
    <w:p w:rsidR="00B80DEB" w:rsidRPr="004B53B1" w:rsidRDefault="00B80DEB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выдача (передача) Документов с пометкой «ДСП» производится под роспись; </w:t>
      </w:r>
    </w:p>
    <w:p w:rsidR="00BE2B97" w:rsidRPr="004B53B1" w:rsidRDefault="00B80DEB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</w:t>
      </w:r>
      <w:r w:rsidR="00BE2B97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сылаются сторонним организациям</w:t>
      </w:r>
      <w:r w:rsidR="00BE2B97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заказными или ценными почтовыми отправлениями, а также могут быть </w:t>
      </w:r>
      <w:proofErr w:type="gramStart"/>
      <w:r w:rsidR="00BE2B97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переданы</w:t>
      </w:r>
      <w:proofErr w:type="gramEnd"/>
      <w:r w:rsidR="00BE2B97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нарочн</w:t>
      </w: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E2B97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2B97" w:rsidRPr="001122AE" w:rsidRDefault="00B80DEB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="00BE2B97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размножаются (тиражируются) только с письменного разрешения </w:t>
      </w: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Учреждением</w:t>
      </w:r>
      <w:r w:rsidR="00BE2B97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2B97" w:rsidRPr="001122AE" w:rsidRDefault="00480EA2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="00BE2B97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хранятся в </w:t>
      </w:r>
      <w:r w:rsidR="005D5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сейфе</w:t>
      </w:r>
      <w:r w:rsidR="00BE2B97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B97" w:rsidRPr="001122AE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Запрещается сканирование - введение в систему электронного документооборота электронной версии документов с пометкой "Для служебного пользования".</w:t>
      </w:r>
    </w:p>
    <w:p w:rsidR="00BE2B97" w:rsidRPr="001122AE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 необходимости направления документов с пометкой "Для служебного пользования" в несколько адресов составляется указатель рассылки, в котором по</w:t>
      </w:r>
      <w:r w:rsidR="00480EA2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</w:t>
      </w:r>
      <w:proofErr w:type="spellEnd"/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проставляются номера экземпляров отправляемых документов. Указатель рассылки подписывается исполнителем документа и </w:t>
      </w:r>
      <w:r w:rsidR="00480EA2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Учреждением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B97" w:rsidRPr="001122AE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Исполненные документы с пометкой "Для служебного пользования" группируются в дела в соответствии с номенклатурой дел несекретного делопроизводства. При этом на обложке дела, в которое помещены такие документы, также проставляется пометка "Для служебного пользования".</w:t>
      </w:r>
    </w:p>
    <w:p w:rsidR="00BE2B97" w:rsidRPr="001122AE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Уничтожение дел, документов с пометкой "Для служебного пользования", утративших свое практическое значение и</w:t>
      </w:r>
      <w:r w:rsidR="00480EA2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по </w:t>
      </w:r>
      <w:proofErr w:type="gramStart"/>
      <w:r w:rsidR="00480EA2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миновании</w:t>
      </w:r>
      <w:proofErr w:type="gramEnd"/>
      <w:r w:rsidR="00480EA2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надобности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производится по акту. В учетных формах об этом делается отметка со ссылкой на соответствующий акт.</w:t>
      </w:r>
    </w:p>
    <w:p w:rsidR="00BE2B97" w:rsidRPr="001122AE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Передача документов с пометкой "Для служебного пользования" от одного работника другому осуществляется с разрешения </w:t>
      </w:r>
      <w:r w:rsidR="00480EA2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Учреждением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B97" w:rsidRPr="001122AE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При смене работника, ответственного за </w:t>
      </w:r>
      <w:r w:rsidR="00480EA2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делопроизводство и 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документов с пометкой "Для служебного пользования", составляется акт приема-сдачи этих документов, который утверждается </w:t>
      </w:r>
      <w:r w:rsidR="00480EA2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Учреждением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B97" w:rsidRPr="001122AE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80EA2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Проверка наличия документов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"Для служебного пользования" проводится не реже одного раза в год комисси</w:t>
      </w:r>
      <w:r w:rsidR="00480EA2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назначаем</w:t>
      </w:r>
      <w:r w:rsidR="00480EA2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r w:rsidR="00480EA2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Учреждением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указанн</w:t>
      </w:r>
      <w:r w:rsidR="00480EA2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480EA2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включаются работники, ответственные за учет и хранение этих материалов.</w:t>
      </w:r>
      <w:r w:rsidR="004B53B1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проверки наличия документов </w:t>
      </w:r>
      <w:r w:rsidR="004B53B1"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 "Для служебного пользования"</w:t>
      </w:r>
      <w:r w:rsidR="004B53B1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актом.</w:t>
      </w:r>
    </w:p>
    <w:p w:rsidR="00BE2B97" w:rsidRPr="001122AE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О фактах утраты документов, содержащих служебную информацию ограниченного распространения, либо разглашения этой информации, ставится в известность </w:t>
      </w:r>
      <w:r w:rsidR="004B53B1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Учреждением 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назначается комиссия для расследования обстоятельств утраты или разглашения. Результаты расследования докладываются </w:t>
      </w:r>
      <w:r w:rsidR="004B53B1" w:rsidRPr="004B53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Учреждением</w:t>
      </w: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назначившему комиссию.</w:t>
      </w:r>
    </w:p>
    <w:p w:rsidR="00BE2B97" w:rsidRPr="001122AE" w:rsidRDefault="00BE2B97" w:rsidP="004B53B1">
      <w:pPr>
        <w:shd w:val="clear" w:color="auto" w:fill="FFFFFF"/>
        <w:spacing w:after="266" w:line="28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E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При снятии пометки "Для служебного пользования" на документах, а также в учетных формах делаются соответствующие отметки и информируются все адресаты, которым эти документы направлялись.</w:t>
      </w:r>
    </w:p>
    <w:p w:rsidR="00BE2B97" w:rsidRPr="004B53B1" w:rsidRDefault="00BE2B97" w:rsidP="004B53B1">
      <w:pPr>
        <w:shd w:val="clear" w:color="auto" w:fill="FFFFFF"/>
        <w:spacing w:after="266" w:line="31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review"/>
      <w:bookmarkEnd w:id="0"/>
    </w:p>
    <w:p w:rsidR="00645563" w:rsidRPr="004B53B1" w:rsidRDefault="00645563" w:rsidP="004B53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5563" w:rsidRPr="004B53B1" w:rsidSect="004B53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B97"/>
    <w:rsid w:val="001023AB"/>
    <w:rsid w:val="0027651F"/>
    <w:rsid w:val="00343D7D"/>
    <w:rsid w:val="00480EA2"/>
    <w:rsid w:val="004B53B1"/>
    <w:rsid w:val="005D592D"/>
    <w:rsid w:val="006259E4"/>
    <w:rsid w:val="00645563"/>
    <w:rsid w:val="007778AA"/>
    <w:rsid w:val="007D412E"/>
    <w:rsid w:val="0093580D"/>
    <w:rsid w:val="00A55BC7"/>
    <w:rsid w:val="00B11B8D"/>
    <w:rsid w:val="00B641B8"/>
    <w:rsid w:val="00B80DEB"/>
    <w:rsid w:val="00BA0DD8"/>
    <w:rsid w:val="00BE2B97"/>
    <w:rsid w:val="00CA063B"/>
    <w:rsid w:val="00DE4F58"/>
    <w:rsid w:val="00DE6189"/>
    <w:rsid w:val="00EB2066"/>
    <w:rsid w:val="00F31AF3"/>
    <w:rsid w:val="00F43A59"/>
    <w:rsid w:val="00FF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B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66469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7</cp:revision>
  <cp:lastPrinted>2021-06-29T07:13:00Z</cp:lastPrinted>
  <dcterms:created xsi:type="dcterms:W3CDTF">2021-04-22T11:14:00Z</dcterms:created>
  <dcterms:modified xsi:type="dcterms:W3CDTF">2021-06-29T07:13:00Z</dcterms:modified>
</cp:coreProperties>
</file>